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8"/>
      </w:tblGrid>
      <w:tr w:rsidR="001F0AFD" w:rsidRPr="00ED578F" w:rsidTr="00C3014C">
        <w:tc>
          <w:tcPr>
            <w:tcW w:w="9498" w:type="dxa"/>
          </w:tcPr>
          <w:p w:rsidR="001F0AFD" w:rsidRDefault="001F0AFD" w:rsidP="00C3014C">
            <w:pPr>
              <w:ind w:left="-108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2</w:t>
            </w:r>
            <w:r w:rsidRPr="00ED578F">
              <w:rPr>
                <w:b/>
                <w:sz w:val="22"/>
                <w:szCs w:val="22"/>
              </w:rPr>
              <w:t>º TERMO</w:t>
            </w:r>
            <w:r>
              <w:rPr>
                <w:b/>
                <w:sz w:val="22"/>
                <w:szCs w:val="22"/>
              </w:rPr>
              <w:t xml:space="preserve"> ADITIVO</w:t>
            </w:r>
            <w:r w:rsidRPr="00ED578F">
              <w:rPr>
                <w:b/>
                <w:sz w:val="22"/>
                <w:szCs w:val="22"/>
              </w:rPr>
              <w:t xml:space="preserve"> DE </w:t>
            </w:r>
            <w:r>
              <w:rPr>
                <w:b/>
                <w:sz w:val="22"/>
                <w:szCs w:val="22"/>
              </w:rPr>
              <w:t>PRORROGAÇÃO DO PRAZO DE VIGÊNCIA</w:t>
            </w:r>
          </w:p>
          <w:p w:rsidR="001F0AFD" w:rsidRDefault="001F0AFD" w:rsidP="00C3014C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ED578F">
              <w:rPr>
                <w:b/>
                <w:sz w:val="22"/>
                <w:szCs w:val="22"/>
              </w:rPr>
              <w:t>CON</w:t>
            </w:r>
            <w:r>
              <w:rPr>
                <w:b/>
                <w:sz w:val="22"/>
                <w:szCs w:val="22"/>
              </w:rPr>
              <w:t>TRATO ADMINISTRATIVO Nº 20210423</w:t>
            </w:r>
          </w:p>
          <w:p w:rsidR="001F0AFD" w:rsidRPr="00ED578F" w:rsidRDefault="001F0AFD" w:rsidP="00C3014C">
            <w:pPr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TOMADA DE PREÇOS Nº 006/2021 – TP.</w:t>
            </w:r>
          </w:p>
        </w:tc>
      </w:tr>
    </w:tbl>
    <w:p w:rsidR="001F0AFD" w:rsidRPr="00ED578F" w:rsidRDefault="001F0AFD" w:rsidP="001F0AFD">
      <w:pPr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sz w:val="22"/>
          <w:szCs w:val="22"/>
        </w:rPr>
      </w:pPr>
      <w:r w:rsidRPr="00ED578F">
        <w:rPr>
          <w:sz w:val="22"/>
          <w:szCs w:val="22"/>
        </w:rPr>
        <w:t xml:space="preserve">Pelo presente Termo aditivo, o Município de Itaituba através da </w:t>
      </w:r>
      <w:r w:rsidRPr="00ED578F">
        <w:rPr>
          <w:b/>
          <w:sz w:val="22"/>
          <w:szCs w:val="22"/>
        </w:rPr>
        <w:t>PREFEITURA MUNICIPAL DE ITAITUBA</w:t>
      </w:r>
      <w:r w:rsidRPr="00ED578F">
        <w:rPr>
          <w:sz w:val="22"/>
          <w:szCs w:val="22"/>
        </w:rPr>
        <w:t xml:space="preserve">, pessoa jurídica de direito público interno, inscrito no CNPJ nº 05.138.730.0001-77, com sede à Av. Dr. Hugo de Mendonça, s/n, Bairro Boa Esperança, (Paço Municipal), Município de Itaituba, Estado do Pará, neste ato legalmente representado por seu prefeito municipal, Exmo. Sr. Valmir </w:t>
      </w:r>
      <w:proofErr w:type="spellStart"/>
      <w:r w:rsidRPr="00ED578F">
        <w:rPr>
          <w:sz w:val="22"/>
          <w:szCs w:val="22"/>
        </w:rPr>
        <w:t>Climaco</w:t>
      </w:r>
      <w:proofErr w:type="spellEnd"/>
      <w:r w:rsidRPr="00ED578F">
        <w:rPr>
          <w:sz w:val="22"/>
          <w:szCs w:val="22"/>
        </w:rPr>
        <w:t xml:space="preserve"> de Aguiar, brasileiro, casado, portador da carteira de identidade nº 4569273-SSP-PA, e do CPF nº 111.000.952-68, domiciliado e residente neste município, doravante denominado </w:t>
      </w:r>
      <w:r w:rsidRPr="00ED578F">
        <w:rPr>
          <w:b/>
          <w:sz w:val="22"/>
          <w:szCs w:val="22"/>
        </w:rPr>
        <w:t>CONTRATANTE</w:t>
      </w:r>
      <w:r w:rsidRPr="00ED578F">
        <w:rPr>
          <w:sz w:val="22"/>
          <w:szCs w:val="22"/>
        </w:rPr>
        <w:t xml:space="preserve"> e </w:t>
      </w:r>
      <w:r>
        <w:rPr>
          <w:b/>
          <w:sz w:val="22"/>
          <w:szCs w:val="22"/>
        </w:rPr>
        <w:t>W. R. P. MARQUES EIRELI</w:t>
      </w:r>
      <w:r w:rsidRPr="00ED578F">
        <w:rPr>
          <w:sz w:val="22"/>
          <w:szCs w:val="22"/>
        </w:rPr>
        <w:t xml:space="preserve">, com CNPJ nº </w:t>
      </w:r>
      <w:r>
        <w:rPr>
          <w:sz w:val="22"/>
          <w:szCs w:val="22"/>
        </w:rPr>
        <w:t>22.814.959/0001-01, estabelecida na Av. Governador Ferna</w:t>
      </w:r>
      <w:r w:rsidR="00380B76">
        <w:rPr>
          <w:sz w:val="22"/>
          <w:szCs w:val="22"/>
        </w:rPr>
        <w:t>n</w:t>
      </w:r>
      <w:r>
        <w:rPr>
          <w:sz w:val="22"/>
          <w:szCs w:val="22"/>
        </w:rPr>
        <w:t>do Guilhon, nº 190, Comércio, Itaituba – PA, CEP: 68180-110</w:t>
      </w:r>
      <w:r w:rsidRPr="00ED578F">
        <w:rPr>
          <w:sz w:val="22"/>
          <w:szCs w:val="22"/>
        </w:rPr>
        <w:t xml:space="preserve">, neste ato representada pelo Sr. </w:t>
      </w:r>
      <w:r>
        <w:rPr>
          <w:sz w:val="22"/>
          <w:szCs w:val="22"/>
        </w:rPr>
        <w:t xml:space="preserve">Washington </w:t>
      </w:r>
      <w:proofErr w:type="spellStart"/>
      <w:r>
        <w:rPr>
          <w:sz w:val="22"/>
          <w:szCs w:val="22"/>
        </w:rPr>
        <w:t>Ricarlos</w:t>
      </w:r>
      <w:proofErr w:type="spellEnd"/>
      <w:r>
        <w:rPr>
          <w:sz w:val="22"/>
          <w:szCs w:val="22"/>
        </w:rPr>
        <w:t xml:space="preserve"> Pereira</w:t>
      </w:r>
      <w:r w:rsidRPr="00ED578F">
        <w:rPr>
          <w:sz w:val="22"/>
          <w:szCs w:val="22"/>
        </w:rPr>
        <w:t xml:space="preserve">, com poderes para representar a empresa nos termos do contrato social, doravante denominada simplesmente </w:t>
      </w:r>
      <w:r w:rsidRPr="00ED578F">
        <w:rPr>
          <w:b/>
          <w:sz w:val="22"/>
          <w:szCs w:val="22"/>
        </w:rPr>
        <w:t>CONTRATADA</w:t>
      </w:r>
      <w:r w:rsidRPr="00ED578F">
        <w:rPr>
          <w:sz w:val="22"/>
          <w:szCs w:val="22"/>
        </w:rPr>
        <w:t xml:space="preserve">, resolvem aditar o presente Contrato, sujeitando-se às normas preconizadas na Lei nº 8.666/93, de 21 de junho de 1993 e suas alterações posteriores, e no que consta no Processo de </w:t>
      </w:r>
      <w:r>
        <w:rPr>
          <w:sz w:val="22"/>
          <w:szCs w:val="22"/>
        </w:rPr>
        <w:t>Tomada de Preços</w:t>
      </w:r>
      <w:r w:rsidRPr="00ED578F">
        <w:rPr>
          <w:sz w:val="22"/>
          <w:szCs w:val="22"/>
        </w:rPr>
        <w:t xml:space="preserve"> nº 0</w:t>
      </w:r>
      <w:r>
        <w:rPr>
          <w:sz w:val="22"/>
          <w:szCs w:val="22"/>
        </w:rPr>
        <w:t>06/2021- TP</w:t>
      </w:r>
      <w:r w:rsidRPr="00ED578F">
        <w:rPr>
          <w:sz w:val="22"/>
          <w:szCs w:val="22"/>
        </w:rPr>
        <w:t>, mediante as cláusulas e condições seguintes:</w:t>
      </w:r>
    </w:p>
    <w:p w:rsidR="001F0AFD" w:rsidRPr="00ED578F" w:rsidRDefault="001F0AFD" w:rsidP="001F0AFD">
      <w:pPr>
        <w:jc w:val="both"/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  <w:r w:rsidRPr="00ED578F">
        <w:rPr>
          <w:b/>
          <w:sz w:val="22"/>
          <w:szCs w:val="22"/>
        </w:rPr>
        <w:t>CLÁUSULA PRIMEIRA – DA LEGALIDADE</w:t>
      </w:r>
    </w:p>
    <w:p w:rsidR="001F0AFD" w:rsidRPr="00ED578F" w:rsidRDefault="001F0AFD" w:rsidP="001F0AFD">
      <w:pPr>
        <w:jc w:val="both"/>
        <w:rPr>
          <w:sz w:val="22"/>
          <w:szCs w:val="22"/>
        </w:rPr>
      </w:pPr>
    </w:p>
    <w:p w:rsidR="001F0AFD" w:rsidRDefault="00380B76" w:rsidP="001F0A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Art. 57, §1º, inciso II da </w:t>
      </w:r>
      <w:r w:rsidR="001F0AFD">
        <w:rPr>
          <w:sz w:val="22"/>
          <w:szCs w:val="22"/>
        </w:rPr>
        <w:t>Lei nº 8.666/93 e Cláusula Oitava do contrato acima referido.</w:t>
      </w:r>
    </w:p>
    <w:p w:rsidR="001F0AFD" w:rsidRPr="00ED578F" w:rsidRDefault="001F0AFD" w:rsidP="001F0AFD">
      <w:pPr>
        <w:jc w:val="both"/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  <w:r w:rsidRPr="00ED578F">
        <w:rPr>
          <w:b/>
          <w:sz w:val="22"/>
          <w:szCs w:val="22"/>
        </w:rPr>
        <w:t>CLÁUSULA SEGUNDA – DO OBJETO</w:t>
      </w:r>
    </w:p>
    <w:p w:rsidR="001F0AFD" w:rsidRDefault="001F0AFD" w:rsidP="001F0AFD">
      <w:pPr>
        <w:jc w:val="both"/>
        <w:rPr>
          <w:sz w:val="22"/>
          <w:szCs w:val="22"/>
        </w:rPr>
      </w:pPr>
    </w:p>
    <w:p w:rsidR="001F0AFD" w:rsidRDefault="001F0AFD" w:rsidP="001F0AFD">
      <w:pPr>
        <w:jc w:val="both"/>
        <w:rPr>
          <w:sz w:val="22"/>
          <w:szCs w:val="22"/>
        </w:rPr>
      </w:pPr>
      <w:r w:rsidRPr="00ED578F">
        <w:rPr>
          <w:sz w:val="22"/>
          <w:szCs w:val="22"/>
        </w:rPr>
        <w:t xml:space="preserve">O presente Termo Aditivo visa alterar a cláusula do prazo de </w:t>
      </w:r>
      <w:r>
        <w:rPr>
          <w:sz w:val="22"/>
          <w:szCs w:val="22"/>
        </w:rPr>
        <w:t>vigência</w:t>
      </w:r>
      <w:r w:rsidRPr="00ED578F">
        <w:rPr>
          <w:sz w:val="22"/>
          <w:szCs w:val="22"/>
        </w:rPr>
        <w:t xml:space="preserve"> do Contrato acima citado, mantendo-se o valor da contratação originária, que versa sobre a contratação </w:t>
      </w:r>
      <w:r>
        <w:rPr>
          <w:sz w:val="22"/>
          <w:szCs w:val="22"/>
        </w:rPr>
        <w:t>de empresa especializada em engenharia civil para continuação da obra de construção do Estádio de Esportes em Itaituba – PA.</w:t>
      </w:r>
    </w:p>
    <w:p w:rsidR="001F0AFD" w:rsidRPr="00ED578F" w:rsidRDefault="001F0AFD" w:rsidP="001F0AFD">
      <w:pPr>
        <w:jc w:val="both"/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  <w:r w:rsidRPr="00ED578F">
        <w:rPr>
          <w:b/>
          <w:sz w:val="22"/>
          <w:szCs w:val="22"/>
        </w:rPr>
        <w:t>CLÁUSULA TERCEIRA – DO PRAZO DE EXECUÇÃO</w:t>
      </w: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</w:p>
    <w:p w:rsidR="001F0AFD" w:rsidRDefault="001F0AFD" w:rsidP="001F0AFD">
      <w:pPr>
        <w:jc w:val="both"/>
        <w:rPr>
          <w:sz w:val="22"/>
          <w:szCs w:val="22"/>
        </w:rPr>
      </w:pPr>
      <w:r w:rsidRPr="00ED578F">
        <w:rPr>
          <w:sz w:val="22"/>
          <w:szCs w:val="22"/>
        </w:rPr>
        <w:t xml:space="preserve">Pelo presente Termo Aditivo o prazo de </w:t>
      </w:r>
      <w:r>
        <w:rPr>
          <w:sz w:val="22"/>
          <w:szCs w:val="22"/>
        </w:rPr>
        <w:t>vigência</w:t>
      </w:r>
      <w:r w:rsidRPr="00ED578F">
        <w:rPr>
          <w:sz w:val="22"/>
          <w:szCs w:val="22"/>
        </w:rPr>
        <w:t xml:space="preserve"> que se encerra dia </w:t>
      </w:r>
      <w:r>
        <w:rPr>
          <w:sz w:val="22"/>
          <w:szCs w:val="22"/>
        </w:rPr>
        <w:t>24 de abril de 2023, fica prorrogado por 90 (noventa</w:t>
      </w:r>
      <w:r w:rsidRPr="00ED578F">
        <w:rPr>
          <w:sz w:val="22"/>
          <w:szCs w:val="22"/>
        </w:rPr>
        <w:t>) dias, ou seja,</w:t>
      </w:r>
      <w:r>
        <w:rPr>
          <w:sz w:val="22"/>
          <w:szCs w:val="22"/>
        </w:rPr>
        <w:t xml:space="preserve"> </w:t>
      </w:r>
      <w:r w:rsidRPr="00ED578F">
        <w:rPr>
          <w:sz w:val="22"/>
          <w:szCs w:val="22"/>
        </w:rPr>
        <w:t>até</w:t>
      </w:r>
      <w:r>
        <w:rPr>
          <w:sz w:val="22"/>
          <w:szCs w:val="22"/>
        </w:rPr>
        <w:t xml:space="preserve"> 23 de julho de 2023.</w:t>
      </w:r>
    </w:p>
    <w:p w:rsidR="001F0AFD" w:rsidRPr="00ED578F" w:rsidRDefault="001F0AFD" w:rsidP="001F0AFD">
      <w:pPr>
        <w:jc w:val="both"/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  <w:r w:rsidRPr="00ED578F">
        <w:rPr>
          <w:b/>
          <w:sz w:val="22"/>
          <w:szCs w:val="22"/>
        </w:rPr>
        <w:t>CLÁUSULA QUARTA – DAS CLÁUSULAS INALTERADAS</w:t>
      </w:r>
    </w:p>
    <w:p w:rsidR="001F0AFD" w:rsidRPr="00ED578F" w:rsidRDefault="001F0AFD" w:rsidP="001F0AFD">
      <w:pPr>
        <w:jc w:val="both"/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sz w:val="22"/>
          <w:szCs w:val="22"/>
        </w:rPr>
      </w:pPr>
      <w:r w:rsidRPr="00ED578F">
        <w:rPr>
          <w:sz w:val="22"/>
          <w:szCs w:val="22"/>
        </w:rPr>
        <w:t>As demais cláusulas do contrato original permanecem inalteradas a que se refere o presente Termo Aditivo.</w:t>
      </w:r>
    </w:p>
    <w:p w:rsidR="001F0AFD" w:rsidRPr="00ED578F" w:rsidRDefault="001F0AFD" w:rsidP="001F0AFD">
      <w:pPr>
        <w:jc w:val="both"/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  <w:r w:rsidRPr="00ED578F">
        <w:rPr>
          <w:b/>
          <w:sz w:val="22"/>
          <w:szCs w:val="22"/>
        </w:rPr>
        <w:t>CLÁUSULA QUINTA – DISPOSIÇÕES FINAIS</w:t>
      </w:r>
    </w:p>
    <w:p w:rsidR="001F0AFD" w:rsidRPr="00ED578F" w:rsidRDefault="001F0AFD" w:rsidP="001F0AFD">
      <w:pPr>
        <w:jc w:val="both"/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sz w:val="22"/>
          <w:szCs w:val="22"/>
        </w:rPr>
      </w:pPr>
      <w:r w:rsidRPr="00ED578F">
        <w:rPr>
          <w:sz w:val="22"/>
          <w:szCs w:val="22"/>
        </w:rPr>
        <w:t xml:space="preserve">E, por assim estarem justas e contratadas, as partes, por seus representantes legais, assinam o presente Termo Aditivo nº </w:t>
      </w:r>
      <w:r>
        <w:rPr>
          <w:sz w:val="22"/>
          <w:szCs w:val="22"/>
        </w:rPr>
        <w:t>2</w:t>
      </w:r>
      <w:r w:rsidRPr="00ED578F">
        <w:rPr>
          <w:sz w:val="22"/>
          <w:szCs w:val="22"/>
        </w:rPr>
        <w:t>, em 03 (três) vias de igual teor e forma para um só e jurídico efeito, perante as testemunhas abaixo-assinadas, a tudo presentes.</w:t>
      </w:r>
    </w:p>
    <w:p w:rsidR="001F0AFD" w:rsidRPr="00ED578F" w:rsidRDefault="001F0AFD" w:rsidP="001F0AFD">
      <w:pPr>
        <w:jc w:val="right"/>
        <w:rPr>
          <w:sz w:val="22"/>
          <w:szCs w:val="22"/>
        </w:rPr>
      </w:pPr>
      <w:r w:rsidRPr="00ED578F">
        <w:rPr>
          <w:sz w:val="22"/>
          <w:szCs w:val="22"/>
        </w:rPr>
        <w:t xml:space="preserve">Itaituba-PA, </w:t>
      </w:r>
      <w:r>
        <w:rPr>
          <w:sz w:val="22"/>
          <w:szCs w:val="22"/>
        </w:rPr>
        <w:t>31 de março de 2023</w:t>
      </w:r>
      <w:r w:rsidRPr="00ED578F">
        <w:rPr>
          <w:sz w:val="22"/>
          <w:szCs w:val="22"/>
        </w:rPr>
        <w:t>.</w:t>
      </w: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  <w:r w:rsidRPr="00ED578F">
        <w:rPr>
          <w:b/>
          <w:sz w:val="22"/>
          <w:szCs w:val="22"/>
        </w:rPr>
        <w:t xml:space="preserve">PREFEITURA MUNICIPAL DE ITAITUBA  </w:t>
      </w:r>
      <w:r>
        <w:rPr>
          <w:b/>
          <w:sz w:val="22"/>
          <w:szCs w:val="22"/>
        </w:rPr>
        <w:t xml:space="preserve">                                W. R. P. MARQUES EIRELI</w:t>
      </w:r>
    </w:p>
    <w:p w:rsidR="001F0AFD" w:rsidRPr="00ED578F" w:rsidRDefault="001F0AFD" w:rsidP="001F0AFD">
      <w:pPr>
        <w:jc w:val="both"/>
        <w:rPr>
          <w:b/>
          <w:sz w:val="22"/>
          <w:szCs w:val="22"/>
        </w:rPr>
      </w:pPr>
      <w:r w:rsidRPr="00ED578F">
        <w:rPr>
          <w:b/>
          <w:sz w:val="22"/>
          <w:szCs w:val="22"/>
        </w:rPr>
        <w:t xml:space="preserve">                  CONTRATANTE                                                      </w:t>
      </w:r>
      <w:r>
        <w:rPr>
          <w:b/>
          <w:sz w:val="22"/>
          <w:szCs w:val="22"/>
        </w:rPr>
        <w:t xml:space="preserve">      </w:t>
      </w:r>
      <w:r w:rsidRPr="00ED578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</w:t>
      </w:r>
      <w:r w:rsidRPr="00ED578F">
        <w:rPr>
          <w:b/>
          <w:sz w:val="22"/>
          <w:szCs w:val="22"/>
        </w:rPr>
        <w:t xml:space="preserve"> CONTRATADA</w:t>
      </w:r>
    </w:p>
    <w:p w:rsidR="001F0AFD" w:rsidRPr="00ED578F" w:rsidRDefault="001F0AFD" w:rsidP="001F0AFD">
      <w:pPr>
        <w:jc w:val="both"/>
        <w:rPr>
          <w:sz w:val="22"/>
          <w:szCs w:val="22"/>
        </w:rPr>
        <w:sectPr w:rsidR="001F0AFD" w:rsidRPr="00ED578F" w:rsidSect="00ED578F">
          <w:headerReference w:type="default" r:id="rId6"/>
          <w:pgSz w:w="11907" w:h="16840" w:code="9"/>
          <w:pgMar w:top="567" w:right="1275" w:bottom="567" w:left="1106" w:header="539" w:footer="0" w:gutter="0"/>
          <w:cols w:space="708"/>
          <w:docGrid w:linePitch="360"/>
        </w:sectPr>
      </w:pPr>
      <w:r w:rsidRPr="00ED578F">
        <w:rPr>
          <w:sz w:val="22"/>
          <w:szCs w:val="22"/>
        </w:rPr>
        <w:t xml:space="preserve">              </w:t>
      </w:r>
    </w:p>
    <w:p w:rsidR="001F0AFD" w:rsidRDefault="001F0AFD" w:rsidP="001F0AFD">
      <w:pPr>
        <w:jc w:val="both"/>
        <w:rPr>
          <w:sz w:val="22"/>
          <w:szCs w:val="22"/>
        </w:rPr>
      </w:pPr>
      <w:r>
        <w:rPr>
          <w:sz w:val="22"/>
          <w:szCs w:val="22"/>
        </w:rPr>
        <w:t>Testemunhas:</w:t>
      </w:r>
    </w:p>
    <w:p w:rsidR="001F0AFD" w:rsidRDefault="001F0AFD" w:rsidP="001F0AFD">
      <w:pPr>
        <w:jc w:val="both"/>
        <w:rPr>
          <w:sz w:val="22"/>
          <w:szCs w:val="22"/>
        </w:rPr>
      </w:pPr>
    </w:p>
    <w:p w:rsidR="001F0AFD" w:rsidRDefault="001F0AFD" w:rsidP="001F0A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1.______________________________________             </w:t>
      </w:r>
    </w:p>
    <w:p w:rsidR="001F0AFD" w:rsidRDefault="001F0AFD" w:rsidP="001F0AFD">
      <w:pPr>
        <w:jc w:val="both"/>
        <w:rPr>
          <w:sz w:val="22"/>
          <w:szCs w:val="22"/>
        </w:rPr>
      </w:pPr>
    </w:p>
    <w:p w:rsidR="001F0AFD" w:rsidRDefault="001F0AFD" w:rsidP="001F0AFD">
      <w:pPr>
        <w:jc w:val="both"/>
        <w:rPr>
          <w:sz w:val="22"/>
          <w:szCs w:val="22"/>
        </w:rPr>
      </w:pPr>
    </w:p>
    <w:p w:rsidR="001F0AFD" w:rsidRDefault="001F0AFD" w:rsidP="001F0AFD">
      <w:pPr>
        <w:jc w:val="both"/>
        <w:rPr>
          <w:sz w:val="22"/>
          <w:szCs w:val="22"/>
        </w:rPr>
      </w:pPr>
    </w:p>
    <w:p w:rsidR="001F0AFD" w:rsidRPr="00ED578F" w:rsidRDefault="001F0AFD" w:rsidP="001F0AFD">
      <w:pPr>
        <w:jc w:val="both"/>
        <w:rPr>
          <w:sz w:val="22"/>
          <w:szCs w:val="22"/>
        </w:rPr>
      </w:pPr>
      <w:r>
        <w:rPr>
          <w:sz w:val="22"/>
          <w:szCs w:val="22"/>
        </w:rPr>
        <w:t>2.______________________________________</w:t>
      </w:r>
    </w:p>
    <w:p w:rsidR="001F0AFD" w:rsidRPr="00ED578F" w:rsidRDefault="001F0AFD" w:rsidP="001F0AFD">
      <w:pPr>
        <w:jc w:val="both"/>
        <w:rPr>
          <w:sz w:val="22"/>
          <w:szCs w:val="22"/>
        </w:rPr>
        <w:sectPr w:rsidR="001F0AFD" w:rsidRPr="00ED578F" w:rsidSect="00ED578F">
          <w:type w:val="continuous"/>
          <w:pgSz w:w="11907" w:h="16840" w:code="9"/>
          <w:pgMar w:top="567" w:right="1275" w:bottom="567" w:left="1106" w:header="539" w:footer="0" w:gutter="0"/>
          <w:cols w:num="2" w:space="708"/>
          <w:docGrid w:linePitch="360"/>
        </w:sectPr>
      </w:pPr>
      <w:r w:rsidRPr="00ED578F">
        <w:rPr>
          <w:sz w:val="22"/>
          <w:szCs w:val="22"/>
        </w:rPr>
        <w:t xml:space="preserve"> </w:t>
      </w:r>
    </w:p>
    <w:p w:rsidR="001F0AFD" w:rsidRDefault="001F0AFD" w:rsidP="001F0AFD"/>
    <w:p w:rsidR="001F0AFD" w:rsidRDefault="001F0AFD" w:rsidP="001F0AFD"/>
    <w:p w:rsidR="0053381B" w:rsidRDefault="0078023A"/>
    <w:sectPr w:rsidR="0053381B" w:rsidSect="00ED578F">
      <w:type w:val="continuous"/>
      <w:pgSz w:w="11907" w:h="16840" w:code="9"/>
      <w:pgMar w:top="567" w:right="1275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23A" w:rsidRDefault="0078023A">
      <w:r>
        <w:separator/>
      </w:r>
    </w:p>
  </w:endnote>
  <w:endnote w:type="continuationSeparator" w:id="0">
    <w:p w:rsidR="0078023A" w:rsidRDefault="0078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23A" w:rsidRDefault="0078023A">
      <w:r>
        <w:separator/>
      </w:r>
    </w:p>
  </w:footnote>
  <w:footnote w:type="continuationSeparator" w:id="0">
    <w:p w:rsidR="0078023A" w:rsidRDefault="00780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174" w:rsidRPr="00507396" w:rsidRDefault="00380B76" w:rsidP="00AC4174">
    <w:pPr>
      <w:pStyle w:val="Cabealho"/>
      <w:jc w:val="center"/>
      <w:rPr>
        <w:color w:val="0000FF"/>
        <w:sz w:val="20"/>
        <w:szCs w:val="20"/>
      </w:rPr>
    </w:pPr>
    <w:r w:rsidRPr="00507396">
      <w:rPr>
        <w:noProof/>
        <w:sz w:val="20"/>
        <w:szCs w:val="20"/>
      </w:rPr>
      <w:drawing>
        <wp:inline distT="0" distB="0" distL="0" distR="0" wp14:anchorId="719ED062" wp14:editId="74AD298C">
          <wp:extent cx="571500" cy="609600"/>
          <wp:effectExtent l="0" t="0" r="0" b="0"/>
          <wp:docPr id="6" name="Imagem 6" descr="LOGO%20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P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4174" w:rsidRPr="00AC4174" w:rsidRDefault="00380B76" w:rsidP="00AC4174">
    <w:pPr>
      <w:pStyle w:val="Cabealho"/>
      <w:jc w:val="center"/>
      <w:rPr>
        <w:b/>
        <w:color w:val="0000FF"/>
        <w:sz w:val="20"/>
        <w:szCs w:val="20"/>
      </w:rPr>
    </w:pPr>
    <w:r w:rsidRPr="00AC4174">
      <w:rPr>
        <w:b/>
        <w:color w:val="0000FF"/>
        <w:sz w:val="20"/>
        <w:szCs w:val="20"/>
      </w:rPr>
      <w:t>REPÚBLICA FEDERATIVA DO BRASIL</w:t>
    </w:r>
  </w:p>
  <w:p w:rsidR="00AC4174" w:rsidRPr="00AC4174" w:rsidRDefault="00380B76" w:rsidP="00AC4174">
    <w:pPr>
      <w:pStyle w:val="Cabealho"/>
      <w:jc w:val="center"/>
      <w:rPr>
        <w:b/>
        <w:color w:val="0000FF"/>
        <w:sz w:val="20"/>
        <w:szCs w:val="20"/>
      </w:rPr>
    </w:pPr>
    <w:r w:rsidRPr="00AC4174">
      <w:rPr>
        <w:b/>
        <w:color w:val="0000FF"/>
        <w:sz w:val="20"/>
        <w:szCs w:val="20"/>
      </w:rPr>
      <w:t>ESTADO DO PARÁ</w:t>
    </w:r>
  </w:p>
  <w:p w:rsidR="00AC4174" w:rsidRPr="00507396" w:rsidRDefault="00380B76" w:rsidP="00AC4174">
    <w:pPr>
      <w:pStyle w:val="Cabealho"/>
      <w:jc w:val="center"/>
      <w:rPr>
        <w:sz w:val="20"/>
        <w:szCs w:val="20"/>
      </w:rPr>
    </w:pPr>
    <w:r w:rsidRPr="00507396">
      <w:rPr>
        <w:b/>
        <w:color w:val="000080"/>
        <w:spacing w:val="20"/>
        <w:sz w:val="20"/>
        <w:szCs w:val="20"/>
        <w:u w:val="single"/>
      </w:rPr>
      <w:t>Prefeitura Municipal de Itaituba</w:t>
    </w:r>
  </w:p>
  <w:p w:rsidR="00272A4C" w:rsidRDefault="0078023A" w:rsidP="00FA3EB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AFD"/>
    <w:rsid w:val="001B492C"/>
    <w:rsid w:val="001F0AFD"/>
    <w:rsid w:val="00380B76"/>
    <w:rsid w:val="00603288"/>
    <w:rsid w:val="0078023A"/>
    <w:rsid w:val="00C3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F04E1-4B5E-4430-92A0-4F158856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1F0AF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F0AFD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1F0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Master</cp:lastModifiedBy>
  <cp:revision>2</cp:revision>
  <cp:lastPrinted>2023-04-03T19:29:00Z</cp:lastPrinted>
  <dcterms:created xsi:type="dcterms:W3CDTF">2023-04-03T19:33:00Z</dcterms:created>
  <dcterms:modified xsi:type="dcterms:W3CDTF">2023-04-03T19:33:00Z</dcterms:modified>
</cp:coreProperties>
</file>